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78" w:rsidRPr="00F83F50" w:rsidRDefault="00560A78" w:rsidP="00560A78">
      <w:pPr>
        <w:tabs>
          <w:tab w:val="left" w:pos="546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F50">
        <w:rPr>
          <w:rFonts w:ascii="Times New Roman" w:hAnsi="Times New Roman" w:cs="Times New Roman"/>
          <w:b/>
          <w:i/>
          <w:sz w:val="28"/>
          <w:szCs w:val="28"/>
        </w:rPr>
        <w:t>«Морской бой» -</w:t>
      </w:r>
    </w:p>
    <w:p w:rsidR="00560A78" w:rsidRPr="00F83F50" w:rsidRDefault="00560A78" w:rsidP="00560A78">
      <w:pPr>
        <w:pStyle w:val="a4"/>
        <w:tabs>
          <w:tab w:val="left" w:pos="5460"/>
        </w:tabs>
        <w:spacing w:line="360" w:lineRule="auto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F50">
        <w:rPr>
          <w:rFonts w:ascii="Times New Roman" w:hAnsi="Times New Roman" w:cs="Times New Roman"/>
          <w:b/>
          <w:i/>
          <w:sz w:val="28"/>
          <w:szCs w:val="28"/>
        </w:rPr>
        <w:t>игровая форма проверки знаний учащихся.</w:t>
      </w:r>
    </w:p>
    <w:p w:rsidR="00560A78" w:rsidRPr="00F83F50" w:rsidRDefault="00560A78" w:rsidP="00560A78">
      <w:pPr>
        <w:pStyle w:val="a4"/>
        <w:tabs>
          <w:tab w:val="left" w:pos="5460"/>
        </w:tabs>
        <w:spacing w:line="36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3F50">
        <w:rPr>
          <w:rFonts w:ascii="Times New Roman" w:hAnsi="Times New Roman" w:cs="Times New Roman"/>
          <w:i/>
          <w:sz w:val="28"/>
          <w:szCs w:val="28"/>
        </w:rPr>
        <w:t>1 вариант.</w:t>
      </w:r>
    </w:p>
    <w:tbl>
      <w:tblPr>
        <w:tblStyle w:val="a3"/>
        <w:tblW w:w="0" w:type="auto"/>
        <w:tblInd w:w="720" w:type="dxa"/>
        <w:tblLook w:val="04A0"/>
      </w:tblPr>
      <w:tblGrid>
        <w:gridCol w:w="496"/>
        <w:gridCol w:w="2273"/>
        <w:gridCol w:w="500"/>
        <w:gridCol w:w="5582"/>
      </w:tblGrid>
      <w:tr w:rsidR="00560A78" w:rsidRPr="001A7F97" w:rsidTr="004765FE">
        <w:tc>
          <w:tcPr>
            <w:tcW w:w="442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7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0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560A78" w:rsidRPr="001A7F97" w:rsidTr="004765FE">
        <w:tc>
          <w:tcPr>
            <w:tcW w:w="442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Вакуоль</w:t>
            </w:r>
          </w:p>
        </w:tc>
        <w:tc>
          <w:tcPr>
            <w:tcW w:w="50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5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След от места прикрепления семени к плоду.</w:t>
            </w:r>
          </w:p>
        </w:tc>
      </w:tr>
      <w:tr w:rsidR="00560A78" w:rsidRPr="001A7F97" w:rsidTr="004765FE">
        <w:tc>
          <w:tcPr>
            <w:tcW w:w="442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Тубус</w:t>
            </w:r>
          </w:p>
        </w:tc>
        <w:tc>
          <w:tcPr>
            <w:tcW w:w="50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5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Группа клеток, сходных по строению, происхождению, выполняемым функциям</w:t>
            </w:r>
          </w:p>
        </w:tc>
      </w:tr>
      <w:tr w:rsidR="00560A78" w:rsidRPr="001A7F97" w:rsidTr="004765FE">
        <w:tc>
          <w:tcPr>
            <w:tcW w:w="442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Основная ткань</w:t>
            </w:r>
          </w:p>
        </w:tc>
        <w:tc>
          <w:tcPr>
            <w:tcW w:w="50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5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Резервуар, содержащий клеточный сок, запасные питательные вещества</w:t>
            </w:r>
          </w:p>
        </w:tc>
      </w:tr>
      <w:tr w:rsidR="00560A78" w:rsidRPr="001A7F97" w:rsidTr="004765FE">
        <w:tc>
          <w:tcPr>
            <w:tcW w:w="442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Рубчик</w:t>
            </w:r>
          </w:p>
        </w:tc>
        <w:tc>
          <w:tcPr>
            <w:tcW w:w="50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5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Бесцветные пластиды клетки</w:t>
            </w:r>
          </w:p>
        </w:tc>
      </w:tr>
      <w:tr w:rsidR="00560A78" w:rsidRPr="001A7F97" w:rsidTr="004765FE">
        <w:tc>
          <w:tcPr>
            <w:tcW w:w="442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Лейкопласты</w:t>
            </w:r>
          </w:p>
        </w:tc>
        <w:tc>
          <w:tcPr>
            <w:tcW w:w="50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35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Ткань, состоящая из клеток. Способных делиться</w:t>
            </w:r>
          </w:p>
        </w:tc>
      </w:tr>
      <w:tr w:rsidR="00560A78" w:rsidRPr="001A7F97" w:rsidTr="004765FE">
        <w:tc>
          <w:tcPr>
            <w:tcW w:w="442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Двудольные растения</w:t>
            </w:r>
          </w:p>
        </w:tc>
        <w:tc>
          <w:tcPr>
            <w:tcW w:w="50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35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Запасная питательная ткань</w:t>
            </w:r>
          </w:p>
        </w:tc>
      </w:tr>
      <w:tr w:rsidR="00560A78" w:rsidRPr="001A7F97" w:rsidTr="004765FE">
        <w:tc>
          <w:tcPr>
            <w:tcW w:w="442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3" w:type="dxa"/>
          </w:tcPr>
          <w:p w:rsidR="00560A78" w:rsidRPr="001A7F97" w:rsidRDefault="00560A78" w:rsidP="004765FE">
            <w:pPr>
              <w:tabs>
                <w:tab w:val="center" w:pos="12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35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Часть микроскопа, служащая для рассмотрения препарата глазом</w:t>
            </w:r>
          </w:p>
        </w:tc>
      </w:tr>
      <w:tr w:rsidR="00560A78" w:rsidRPr="001A7F97" w:rsidTr="004765FE">
        <w:tc>
          <w:tcPr>
            <w:tcW w:w="442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3" w:type="dxa"/>
          </w:tcPr>
          <w:p w:rsidR="00560A78" w:rsidRPr="001A7F97" w:rsidRDefault="00560A78" w:rsidP="004765FE">
            <w:pPr>
              <w:tabs>
                <w:tab w:val="center" w:pos="12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Образовательная ткань</w:t>
            </w:r>
          </w:p>
        </w:tc>
        <w:tc>
          <w:tcPr>
            <w:tcW w:w="50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35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Ткань, отвечающая за главные функции листа, содержит хлорофилл</w:t>
            </w:r>
          </w:p>
        </w:tc>
      </w:tr>
      <w:tr w:rsidR="00560A78" w:rsidRPr="001A7F97" w:rsidTr="004765FE">
        <w:tc>
          <w:tcPr>
            <w:tcW w:w="442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3" w:type="dxa"/>
          </w:tcPr>
          <w:p w:rsidR="00560A78" w:rsidRPr="001A7F97" w:rsidRDefault="00560A78" w:rsidP="004765FE">
            <w:pPr>
              <w:tabs>
                <w:tab w:val="center" w:pos="12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Окуляр</w:t>
            </w:r>
          </w:p>
        </w:tc>
        <w:tc>
          <w:tcPr>
            <w:tcW w:w="50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35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Часть микроскопа, на которой крепятся окуляр, объектив</w:t>
            </w:r>
          </w:p>
        </w:tc>
      </w:tr>
      <w:tr w:rsidR="00560A78" w:rsidRPr="001A7F97" w:rsidTr="004765FE">
        <w:tc>
          <w:tcPr>
            <w:tcW w:w="442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3" w:type="dxa"/>
          </w:tcPr>
          <w:p w:rsidR="00560A78" w:rsidRPr="001A7F97" w:rsidRDefault="00560A78" w:rsidP="004765FE">
            <w:pPr>
              <w:tabs>
                <w:tab w:val="center" w:pos="12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эндосперм</w:t>
            </w:r>
          </w:p>
        </w:tc>
        <w:tc>
          <w:tcPr>
            <w:tcW w:w="50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35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Растения, содержащие в семени 2 семядоли.</w:t>
            </w:r>
          </w:p>
        </w:tc>
      </w:tr>
    </w:tbl>
    <w:p w:rsidR="00560A78" w:rsidRPr="00F83F50" w:rsidRDefault="00560A78" w:rsidP="00560A78">
      <w:pPr>
        <w:tabs>
          <w:tab w:val="left" w:pos="4260"/>
          <w:tab w:val="center" w:pos="5037"/>
          <w:tab w:val="left" w:pos="546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83F50">
        <w:rPr>
          <w:rFonts w:ascii="Times New Roman" w:hAnsi="Times New Roman" w:cs="Times New Roman"/>
          <w:i/>
          <w:sz w:val="28"/>
          <w:szCs w:val="28"/>
        </w:rPr>
        <w:t>2 вариант</w:t>
      </w:r>
    </w:p>
    <w:tbl>
      <w:tblPr>
        <w:tblStyle w:val="a3"/>
        <w:tblW w:w="8886" w:type="dxa"/>
        <w:tblInd w:w="720" w:type="dxa"/>
        <w:tblLook w:val="04A0"/>
      </w:tblPr>
      <w:tblGrid>
        <w:gridCol w:w="496"/>
        <w:gridCol w:w="2259"/>
        <w:gridCol w:w="564"/>
        <w:gridCol w:w="5567"/>
      </w:tblGrid>
      <w:tr w:rsidR="00560A78" w:rsidRPr="001A7F97" w:rsidTr="004765FE"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67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560A78" w:rsidRPr="001A7F97" w:rsidTr="004765FE"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Микропиле</w:t>
            </w:r>
            <w:proofErr w:type="spellEnd"/>
          </w:p>
        </w:tc>
        <w:tc>
          <w:tcPr>
            <w:tcW w:w="567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 xml:space="preserve">Ткань. </w:t>
            </w:r>
            <w:proofErr w:type="gramStart"/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Выполняющая</w:t>
            </w:r>
            <w:proofErr w:type="gramEnd"/>
            <w:r w:rsidRPr="001A7F97">
              <w:rPr>
                <w:rFonts w:ascii="Times New Roman" w:hAnsi="Times New Roman" w:cs="Times New Roman"/>
                <w:sz w:val="28"/>
                <w:szCs w:val="28"/>
              </w:rPr>
              <w:t xml:space="preserve"> функцию защиту растения, с тонкими, прозрачными оболочками клеток</w:t>
            </w:r>
          </w:p>
        </w:tc>
      </w:tr>
      <w:tr w:rsidR="00560A78" w:rsidRPr="001A7F97" w:rsidTr="004765FE"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Семя</w:t>
            </w:r>
          </w:p>
        </w:tc>
        <w:tc>
          <w:tcPr>
            <w:tcW w:w="567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среда клетки, в которой </w:t>
            </w:r>
            <w:r w:rsidRPr="001A7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располагаются другие части клетки</w:t>
            </w:r>
          </w:p>
        </w:tc>
      </w:tr>
      <w:tr w:rsidR="00560A78" w:rsidRPr="001A7F97" w:rsidTr="004765FE"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Однодольные растения</w:t>
            </w:r>
          </w:p>
        </w:tc>
        <w:tc>
          <w:tcPr>
            <w:tcW w:w="567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Зеленый пигмент клетки</w:t>
            </w:r>
          </w:p>
        </w:tc>
      </w:tr>
      <w:tr w:rsidR="00560A78" w:rsidRPr="001A7F97" w:rsidTr="004765FE"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Хлоропласты</w:t>
            </w:r>
          </w:p>
        </w:tc>
        <w:tc>
          <w:tcPr>
            <w:tcW w:w="567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Ткань, образующая непрерывную сеть сосудов в теле растения</w:t>
            </w:r>
          </w:p>
        </w:tc>
      </w:tr>
      <w:tr w:rsidR="00560A78" w:rsidRPr="001A7F97" w:rsidTr="004765FE"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Цитоплазма</w:t>
            </w:r>
          </w:p>
        </w:tc>
        <w:tc>
          <w:tcPr>
            <w:tcW w:w="567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Отверстие в семени</w:t>
            </w:r>
          </w:p>
        </w:tc>
      </w:tr>
      <w:tr w:rsidR="00560A78" w:rsidRPr="001A7F97" w:rsidTr="004765FE"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Хлорофилл</w:t>
            </w:r>
          </w:p>
        </w:tc>
        <w:tc>
          <w:tcPr>
            <w:tcW w:w="567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Часть микроскопа, служащая для рассмотрения объекта</w:t>
            </w:r>
          </w:p>
        </w:tc>
      </w:tr>
      <w:tr w:rsidR="00560A78" w:rsidRPr="001A7F97" w:rsidTr="004765FE"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Объектив</w:t>
            </w:r>
          </w:p>
        </w:tc>
        <w:tc>
          <w:tcPr>
            <w:tcW w:w="567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7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Ткань, состоящая из клеток с толстыми оболочками, служащая опорой растениям</w:t>
            </w:r>
          </w:p>
        </w:tc>
      </w:tr>
      <w:tr w:rsidR="00560A78" w:rsidRPr="001A7F97" w:rsidTr="004765FE"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Покровная ткань</w:t>
            </w:r>
          </w:p>
        </w:tc>
        <w:tc>
          <w:tcPr>
            <w:tcW w:w="567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Зачаток будущего растения. Орган размножения</w:t>
            </w:r>
          </w:p>
        </w:tc>
      </w:tr>
      <w:tr w:rsidR="00560A78" w:rsidRPr="001A7F97" w:rsidTr="004765FE"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Механическая ткань</w:t>
            </w:r>
          </w:p>
        </w:tc>
        <w:tc>
          <w:tcPr>
            <w:tcW w:w="567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Растения, у которых в семени находится одна семядоля</w:t>
            </w:r>
          </w:p>
        </w:tc>
      </w:tr>
      <w:tr w:rsidR="00560A78" w:rsidRPr="001A7F97" w:rsidTr="004765FE"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Проводящая ткань</w:t>
            </w:r>
          </w:p>
        </w:tc>
        <w:tc>
          <w:tcPr>
            <w:tcW w:w="567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Зеленые пластиды клетки</w:t>
            </w:r>
          </w:p>
        </w:tc>
      </w:tr>
    </w:tbl>
    <w:p w:rsidR="00560A78" w:rsidRPr="001A7F97" w:rsidRDefault="00560A78" w:rsidP="00560A78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A7F97">
        <w:rPr>
          <w:rFonts w:ascii="Times New Roman" w:hAnsi="Times New Roman" w:cs="Times New Roman"/>
          <w:sz w:val="28"/>
          <w:szCs w:val="28"/>
        </w:rPr>
        <w:t xml:space="preserve">Ответ для 1 варианта </w:t>
      </w:r>
    </w:p>
    <w:tbl>
      <w:tblPr>
        <w:tblStyle w:val="a3"/>
        <w:tblpPr w:leftFromText="180" w:rightFromText="180" w:vertAnchor="text" w:horzAnchor="margin" w:tblpXSpec="center" w:tblpY="91"/>
        <w:tblOverlap w:val="never"/>
        <w:tblW w:w="4323" w:type="dxa"/>
        <w:tblLook w:val="04A0"/>
      </w:tblPr>
      <w:tblGrid>
        <w:gridCol w:w="496"/>
        <w:gridCol w:w="379"/>
        <w:gridCol w:w="381"/>
        <w:gridCol w:w="379"/>
        <w:gridCol w:w="378"/>
        <w:gridCol w:w="381"/>
        <w:gridCol w:w="379"/>
        <w:gridCol w:w="410"/>
        <w:gridCol w:w="378"/>
        <w:gridCol w:w="383"/>
        <w:gridCol w:w="379"/>
      </w:tblGrid>
      <w:tr w:rsidR="00560A78" w:rsidRPr="001A7F97" w:rsidTr="004765FE">
        <w:trPr>
          <w:trHeight w:val="244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560A78" w:rsidRPr="001A7F97" w:rsidTr="004765FE">
        <w:trPr>
          <w:trHeight w:val="244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58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44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58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44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58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60A78" w:rsidRPr="001A7F97" w:rsidTr="004765FE">
        <w:trPr>
          <w:trHeight w:val="258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44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58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44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A78" w:rsidRPr="001A7F97" w:rsidRDefault="00560A78" w:rsidP="00560A78">
      <w:pPr>
        <w:tabs>
          <w:tab w:val="left" w:pos="5460"/>
        </w:tabs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60A78" w:rsidRPr="00F83F50" w:rsidRDefault="00560A78" w:rsidP="00560A78">
      <w:pPr>
        <w:tabs>
          <w:tab w:val="left" w:pos="5460"/>
        </w:tabs>
        <w:spacing w:line="36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3F50">
        <w:rPr>
          <w:rFonts w:ascii="Times New Roman" w:hAnsi="Times New Roman" w:cs="Times New Roman"/>
          <w:i/>
          <w:sz w:val="28"/>
          <w:szCs w:val="28"/>
        </w:rPr>
        <w:lastRenderedPageBreak/>
        <w:t>Ответ для 2 варианта</w:t>
      </w:r>
    </w:p>
    <w:tbl>
      <w:tblPr>
        <w:tblStyle w:val="a3"/>
        <w:tblW w:w="4323" w:type="dxa"/>
        <w:tblInd w:w="2529" w:type="dxa"/>
        <w:tblLook w:val="04A0"/>
      </w:tblPr>
      <w:tblGrid>
        <w:gridCol w:w="496"/>
        <w:gridCol w:w="379"/>
        <w:gridCol w:w="381"/>
        <w:gridCol w:w="379"/>
        <w:gridCol w:w="378"/>
        <w:gridCol w:w="381"/>
        <w:gridCol w:w="379"/>
        <w:gridCol w:w="410"/>
        <w:gridCol w:w="378"/>
        <w:gridCol w:w="383"/>
        <w:gridCol w:w="379"/>
      </w:tblGrid>
      <w:tr w:rsidR="00560A78" w:rsidRPr="001A7F97" w:rsidTr="004765FE">
        <w:trPr>
          <w:trHeight w:val="244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560A78" w:rsidRPr="001A7F97" w:rsidTr="004765FE">
        <w:trPr>
          <w:trHeight w:val="244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58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44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58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60A78" w:rsidRPr="001A7F97" w:rsidTr="004765FE">
        <w:trPr>
          <w:trHeight w:val="244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58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58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44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58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78" w:rsidRPr="001A7F97" w:rsidTr="004765FE">
        <w:trPr>
          <w:trHeight w:val="244"/>
        </w:trPr>
        <w:tc>
          <w:tcPr>
            <w:tcW w:w="496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81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</w:tcPr>
          <w:p w:rsidR="00560A78" w:rsidRPr="001A7F97" w:rsidRDefault="00560A78" w:rsidP="004765FE">
            <w:pPr>
              <w:tabs>
                <w:tab w:val="left" w:pos="54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A78" w:rsidRPr="001A7F97" w:rsidRDefault="00560A78" w:rsidP="00560A78">
      <w:pPr>
        <w:tabs>
          <w:tab w:val="left" w:pos="546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60A78" w:rsidRPr="001A7F97" w:rsidRDefault="00560A78" w:rsidP="00560A78">
      <w:pPr>
        <w:tabs>
          <w:tab w:val="left" w:pos="546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чертят игровое </w:t>
      </w:r>
      <w:r w:rsidRPr="001A7F97">
        <w:rPr>
          <w:rFonts w:ascii="Times New Roman" w:hAnsi="Times New Roman" w:cs="Times New Roman"/>
          <w:sz w:val="28"/>
          <w:szCs w:val="28"/>
        </w:rPr>
        <w:t xml:space="preserve"> поле 10*10. Учитель предлагает таблицу с ответами и вопросами. Задача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7F97">
        <w:rPr>
          <w:rFonts w:ascii="Times New Roman" w:hAnsi="Times New Roman" w:cs="Times New Roman"/>
          <w:sz w:val="28"/>
          <w:szCs w:val="28"/>
        </w:rPr>
        <w:t xml:space="preserve"> на поставленный вопрос  из таблицы найти ответ, соотнести координаты вопроса и ответа и занести их в свой игровое поле в форме рисунка корабля. </w:t>
      </w:r>
    </w:p>
    <w:p w:rsidR="00560A78" w:rsidRPr="001A7F97" w:rsidRDefault="00560A78" w:rsidP="00560A78">
      <w:pPr>
        <w:tabs>
          <w:tab w:val="left" w:pos="546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60A78" w:rsidRPr="001A7F97" w:rsidRDefault="00560A78" w:rsidP="00560A78">
      <w:pPr>
        <w:tabs>
          <w:tab w:val="left" w:pos="546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C264E" w:rsidRDefault="00AC264E"/>
    <w:sectPr w:rsidR="00AC264E" w:rsidSect="00AC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A78"/>
    <w:rsid w:val="00560A78"/>
    <w:rsid w:val="005C74F9"/>
    <w:rsid w:val="00833C45"/>
    <w:rsid w:val="00AC264E"/>
    <w:rsid w:val="00FC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A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2017-07-15T06:36:00Z</dcterms:created>
  <dcterms:modified xsi:type="dcterms:W3CDTF">2017-07-15T06:36:00Z</dcterms:modified>
</cp:coreProperties>
</file>